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D67B8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Margaret ALEXANDER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40B0CE51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London. </w:t>
      </w:r>
    </w:p>
    <w:p w14:paraId="59E7D669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2E1963F2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1F1C00AD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= Thomas, pewterer(q.v.)</w:t>
      </w:r>
    </w:p>
    <w:p w14:paraId="1052A473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D7B7AB6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151F7508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72D9705F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As the executors of John Dunton of London, pewterer(q.v.), they made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1AB8DCC2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debt against John Wall of London, pewterer(q.v.), and John Kendall of</w:t>
      </w:r>
    </w:p>
    <w:p w14:paraId="40F9B5D9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Luddesdon</w:t>
      </w:r>
      <w:proofErr w:type="spellEnd"/>
      <w:r>
        <w:rPr>
          <w:rFonts w:cs="Times New Roman"/>
          <w:szCs w:val="24"/>
          <w:lang w:val="en-GB"/>
        </w:rPr>
        <w:t>, Kent(q.v.).   (ibid.)</w:t>
      </w:r>
    </w:p>
    <w:p w14:paraId="46C22896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219BEBC5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</w:p>
    <w:p w14:paraId="75B09FE8" w14:textId="77777777" w:rsidR="00FF4C75" w:rsidRDefault="00FF4C75" w:rsidP="00FF4C75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23 January 2024</w:t>
      </w:r>
    </w:p>
    <w:p w14:paraId="1B4147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C0E43" w14:textId="77777777" w:rsidR="00FF4C75" w:rsidRDefault="00FF4C75" w:rsidP="009139A6">
      <w:r>
        <w:separator/>
      </w:r>
    </w:p>
  </w:endnote>
  <w:endnote w:type="continuationSeparator" w:id="0">
    <w:p w14:paraId="7AE1440A" w14:textId="77777777" w:rsidR="00FF4C75" w:rsidRDefault="00FF4C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63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BF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30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3F75" w14:textId="77777777" w:rsidR="00FF4C75" w:rsidRDefault="00FF4C75" w:rsidP="009139A6">
      <w:r>
        <w:separator/>
      </w:r>
    </w:p>
  </w:footnote>
  <w:footnote w:type="continuationSeparator" w:id="0">
    <w:p w14:paraId="40CE592A" w14:textId="77777777" w:rsidR="00FF4C75" w:rsidRDefault="00FF4C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B17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C9E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D3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7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5C279"/>
  <w15:chartTrackingRefBased/>
  <w15:docId w15:val="{CA125C17-66CB-45EF-9182-D9312809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4C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2024-02-03T07:30:00Z</dcterms:created>
  <dcterms:modified xsi:type="dcterms:W3CDTF">2024-02-03T07:31:00Z</dcterms:modified>
</cp:coreProperties>
</file>